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DB" w:rsidRDefault="00103283">
      <w:pPr>
        <w:widowControl w:val="0"/>
        <w:adjustRightInd/>
        <w:snapToGrid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 xml:space="preserve"> “</w:t>
      </w:r>
      <w:r>
        <w:rPr>
          <w:rFonts w:ascii="Times New Roman" w:eastAsia="方正小标宋简体" w:hAnsi="Times New Roman" w:cs="Times New Roman"/>
          <w:sz w:val="44"/>
          <w:szCs w:val="44"/>
        </w:rPr>
        <w:t>中国工农红军长征胜利与山城堡战役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</w:p>
    <w:p w:rsidR="00E220DB" w:rsidRDefault="00103283">
      <w:pPr>
        <w:widowControl w:val="0"/>
        <w:adjustRightInd/>
        <w:snapToGrid/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学术</w:t>
      </w:r>
      <w:r>
        <w:rPr>
          <w:rFonts w:ascii="Times New Roman" w:eastAsia="方正小标宋简体" w:hAnsi="Times New Roman" w:cs="Times New Roman"/>
          <w:sz w:val="44"/>
          <w:szCs w:val="44"/>
        </w:rPr>
        <w:t>研讨会</w:t>
      </w:r>
      <w:r w:rsidR="001F7F74">
        <w:rPr>
          <w:rFonts w:ascii="Times New Roman" w:eastAsia="方正小标宋简体" w:hAnsi="Times New Roman" w:cs="Times New Roman" w:hint="eastAsia"/>
          <w:sz w:val="44"/>
          <w:szCs w:val="44"/>
        </w:rPr>
        <w:t>网络征文启事</w:t>
      </w:r>
      <w:r w:rsidR="00D44F90">
        <w:rPr>
          <w:rFonts w:ascii="Times New Roman" w:eastAsia="方正小标宋简体" w:hAnsi="Times New Roman" w:cs="Times New Roman" w:hint="eastAsia"/>
          <w:sz w:val="44"/>
          <w:szCs w:val="44"/>
        </w:rPr>
        <w:t>（第二号）</w:t>
      </w:r>
    </w:p>
    <w:p w:rsidR="002254CE" w:rsidRDefault="002254CE">
      <w:pPr>
        <w:widowControl w:val="0"/>
        <w:adjustRightInd/>
        <w:snapToGrid/>
        <w:spacing w:after="0" w:line="570" w:lineRule="exact"/>
        <w:jc w:val="both"/>
        <w:rPr>
          <w:rFonts w:ascii="Times New Roman" w:eastAsia="楷体_GB2312" w:hAnsi="Times New Roman" w:cs="Times New Roman"/>
          <w:b/>
          <w:bCs/>
          <w:kern w:val="2"/>
          <w:sz w:val="32"/>
          <w:szCs w:val="24"/>
        </w:rPr>
      </w:pPr>
    </w:p>
    <w:p w:rsidR="00E220DB" w:rsidRDefault="00E072A7">
      <w:pPr>
        <w:widowControl w:val="0"/>
        <w:adjustRightInd/>
        <w:snapToGrid/>
        <w:spacing w:after="0" w:line="570" w:lineRule="exact"/>
        <w:jc w:val="both"/>
        <w:rPr>
          <w:rFonts w:ascii="Times New Roman" w:eastAsia="楷体_GB2312" w:hAnsi="Times New Roman" w:cs="Times New Roman"/>
          <w:b/>
          <w:bCs/>
          <w:kern w:val="2"/>
          <w:sz w:val="32"/>
          <w:szCs w:val="24"/>
        </w:rPr>
      </w:pPr>
      <w:r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>尊敬的</w:t>
      </w:r>
      <w:r w:rsidR="00103283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>______</w:t>
      </w:r>
      <w:r w:rsidR="009B3358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>女士</w:t>
      </w:r>
      <w:r w:rsidR="009B3358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>/</w:t>
      </w:r>
      <w:r w:rsidR="009B3358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>先生</w:t>
      </w:r>
      <w:r w:rsidR="00103283">
        <w:rPr>
          <w:rFonts w:ascii="Times New Roman" w:eastAsia="楷体_GB2312" w:hAnsi="Times New Roman" w:cs="Times New Roman" w:hint="eastAsia"/>
          <w:b/>
          <w:bCs/>
          <w:kern w:val="2"/>
          <w:sz w:val="32"/>
          <w:szCs w:val="24"/>
        </w:rPr>
        <w:t>：</w:t>
      </w:r>
    </w:p>
    <w:p w:rsidR="00E220DB" w:rsidRDefault="00103283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193</w:t>
      </w:r>
      <w:r w:rsidR="003E14DC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月发生在甘肃环县的山城堡战役是中国工农红军长征的最后一战，在中共党史、</w:t>
      </w:r>
      <w:r w:rsidR="0033528E">
        <w:rPr>
          <w:rFonts w:ascii="Times New Roman" w:eastAsia="仿宋_GB2312" w:hAnsi="Times New Roman" w:cs="Times New Roman" w:hint="eastAsia"/>
          <w:sz w:val="32"/>
          <w:szCs w:val="32"/>
        </w:rPr>
        <w:t>抗日战争史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上具有十分重要的历史地位。为深化长征</w:t>
      </w:r>
      <w:r w:rsidR="00DE3A45">
        <w:rPr>
          <w:rFonts w:ascii="Times New Roman" w:eastAsia="仿宋_GB2312" w:hAnsi="Times New Roman" w:cs="Times New Roman" w:hint="eastAsia"/>
          <w:sz w:val="32"/>
          <w:szCs w:val="32"/>
        </w:rPr>
        <w:t>史、</w:t>
      </w:r>
      <w:r w:rsidR="00C240DE">
        <w:rPr>
          <w:rFonts w:ascii="Times New Roman" w:eastAsia="仿宋_GB2312" w:hAnsi="Times New Roman" w:cs="Times New Roman" w:hint="eastAsia"/>
          <w:sz w:val="32"/>
          <w:szCs w:val="32"/>
        </w:rPr>
        <w:t>抗日战争</w:t>
      </w:r>
      <w:r w:rsidR="0090798B">
        <w:rPr>
          <w:rFonts w:ascii="Times New Roman" w:eastAsia="仿宋_GB2312" w:hAnsi="Times New Roman" w:cs="Times New Roman" w:hint="eastAsia"/>
          <w:sz w:val="32"/>
          <w:szCs w:val="32"/>
        </w:rPr>
        <w:t>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研究，弘扬</w:t>
      </w:r>
      <w:r w:rsidR="00DE3A45">
        <w:rPr>
          <w:rFonts w:ascii="Times New Roman" w:eastAsia="仿宋_GB2312" w:hAnsi="Times New Roman" w:cs="Times New Roman" w:hint="eastAsia"/>
          <w:sz w:val="32"/>
          <w:szCs w:val="32"/>
        </w:rPr>
        <w:t>长征精神和抗战精神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，特在革命老区环县举办“</w:t>
      </w:r>
      <w:r>
        <w:rPr>
          <w:rFonts w:ascii="Times New Roman" w:eastAsia="仿宋_GB2312" w:hAnsi="Times New Roman" w:cs="Times New Roman"/>
          <w:sz w:val="32"/>
          <w:szCs w:val="32"/>
        </w:rPr>
        <w:t>中国工农红军长征胜利与山城堡战役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”学术研讨会。</w:t>
      </w:r>
    </w:p>
    <w:p w:rsidR="00E220DB" w:rsidRDefault="00103283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会议由</w:t>
      </w:r>
      <w:r>
        <w:rPr>
          <w:rFonts w:ascii="Times New Roman" w:eastAsia="仿宋_GB2312" w:hAnsi="Times New Roman" w:cs="Times New Roman"/>
          <w:sz w:val="32"/>
          <w:szCs w:val="32"/>
        </w:rPr>
        <w:t>中国</w:t>
      </w:r>
      <w:r w:rsidR="0090798B">
        <w:rPr>
          <w:rFonts w:ascii="Times New Roman" w:eastAsia="仿宋_GB2312" w:hAnsi="Times New Roman" w:cs="Times New Roman" w:hint="eastAsia"/>
          <w:sz w:val="32"/>
          <w:szCs w:val="32"/>
        </w:rPr>
        <w:t>社会科学</w:t>
      </w:r>
      <w:r>
        <w:rPr>
          <w:rFonts w:ascii="Times New Roman" w:eastAsia="仿宋_GB2312" w:hAnsi="Times New Roman" w:cs="Times New Roman"/>
          <w:sz w:val="32"/>
          <w:szCs w:val="32"/>
        </w:rPr>
        <w:t>院近代史研究所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主办，</w:t>
      </w:r>
      <w:r>
        <w:rPr>
          <w:rFonts w:ascii="Times New Roman" w:eastAsia="仿宋_GB2312" w:hAnsi="Times New Roman" w:cs="Times New Roman"/>
          <w:sz w:val="32"/>
          <w:szCs w:val="32"/>
        </w:rPr>
        <w:t>中共环县县委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环县人民政府</w:t>
      </w:r>
      <w:r w:rsidR="00562032">
        <w:rPr>
          <w:rFonts w:ascii="Times New Roman" w:eastAsia="仿宋_GB2312" w:hAnsi="Times New Roman" w:cs="Times New Roman" w:hint="eastAsia"/>
          <w:sz w:val="32"/>
          <w:szCs w:val="32"/>
        </w:rPr>
        <w:t>，《抗日战争研究》编辑部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承办。</w:t>
      </w:r>
      <w:r w:rsidR="004D2D6B">
        <w:rPr>
          <w:rFonts w:ascii="Times New Roman" w:eastAsia="仿宋_GB2312" w:hAnsi="Times New Roman" w:cs="Times New Roman" w:hint="eastAsia"/>
          <w:sz w:val="32"/>
          <w:szCs w:val="32"/>
        </w:rPr>
        <w:t>现特通过网络征集论文，以文入会。</w:t>
      </w:r>
      <w:r w:rsidR="00122EAC">
        <w:rPr>
          <w:rFonts w:ascii="Times New Roman" w:eastAsia="仿宋_GB2312" w:hAnsi="Times New Roman" w:cs="Times New Roman" w:hint="eastAsia"/>
          <w:sz w:val="32"/>
          <w:szCs w:val="32"/>
        </w:rPr>
        <w:t>此会原定于</w:t>
      </w:r>
      <w:r w:rsidR="00122EAC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122EAC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122EAC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122EAC">
        <w:rPr>
          <w:rFonts w:ascii="Times New Roman" w:eastAsia="仿宋_GB2312" w:hAnsi="Times New Roman" w:cs="Times New Roman" w:hint="eastAsia"/>
          <w:sz w:val="32"/>
          <w:szCs w:val="32"/>
        </w:rPr>
        <w:t>月召开，但因故</w:t>
      </w:r>
      <w:r w:rsidR="00657699">
        <w:rPr>
          <w:rFonts w:ascii="Times New Roman" w:eastAsia="仿宋_GB2312" w:hAnsi="Times New Roman" w:cs="Times New Roman" w:hint="eastAsia"/>
          <w:sz w:val="32"/>
          <w:szCs w:val="32"/>
        </w:rPr>
        <w:t>推迟，所以</w:t>
      </w:r>
      <w:r w:rsidR="00E628BA"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 w:rsidR="00E628BA">
        <w:rPr>
          <w:rFonts w:ascii="Times New Roman" w:eastAsia="仿宋_GB2312" w:hAnsi="Times New Roman" w:cs="Times New Roman" w:hint="eastAsia"/>
          <w:sz w:val="32"/>
          <w:szCs w:val="32"/>
        </w:rPr>
        <w:t>年已投</w:t>
      </w:r>
      <w:r w:rsidR="005C4215">
        <w:rPr>
          <w:rFonts w:ascii="Times New Roman" w:eastAsia="仿宋_GB2312" w:hAnsi="Times New Roman" w:cs="Times New Roman" w:hint="eastAsia"/>
          <w:sz w:val="32"/>
          <w:szCs w:val="32"/>
        </w:rPr>
        <w:t>过</w:t>
      </w:r>
      <w:r w:rsidR="00E628BA">
        <w:rPr>
          <w:rFonts w:ascii="Times New Roman" w:eastAsia="仿宋_GB2312" w:hAnsi="Times New Roman" w:cs="Times New Roman" w:hint="eastAsia"/>
          <w:sz w:val="32"/>
          <w:szCs w:val="32"/>
        </w:rPr>
        <w:t>稿</w:t>
      </w:r>
      <w:r w:rsidR="00A13A2E">
        <w:rPr>
          <w:rFonts w:ascii="Times New Roman" w:eastAsia="仿宋_GB2312" w:hAnsi="Times New Roman" w:cs="Times New Roman" w:hint="eastAsia"/>
          <w:sz w:val="32"/>
          <w:szCs w:val="32"/>
        </w:rPr>
        <w:t>的学</w:t>
      </w:r>
      <w:r w:rsidR="00E628BA">
        <w:rPr>
          <w:rFonts w:ascii="Times New Roman" w:eastAsia="仿宋_GB2312" w:hAnsi="Times New Roman" w:cs="Times New Roman" w:hint="eastAsia"/>
          <w:sz w:val="32"/>
          <w:szCs w:val="32"/>
        </w:rPr>
        <w:t>者，不用再次投稿。</w:t>
      </w:r>
    </w:p>
    <w:p w:rsidR="00E220DB" w:rsidRDefault="00103283">
      <w:pPr>
        <w:widowControl w:val="0"/>
        <w:adjustRightInd/>
        <w:snapToGrid/>
        <w:spacing w:after="0" w:line="57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一、会议时间：</w:t>
      </w:r>
    </w:p>
    <w:p w:rsidR="00E220DB" w:rsidRDefault="00103283" w:rsidP="00E072A7">
      <w:pPr>
        <w:widowControl w:val="0"/>
        <w:adjustRightInd/>
        <w:snapToGrid/>
        <w:spacing w:after="0" w:line="570" w:lineRule="exact"/>
        <w:ind w:left="-42" w:firstLineChars="268" w:firstLine="858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5263E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5263E6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972A5C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972A5C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046CE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972A5C"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日报到，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72A5C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046CEA">
        <w:rPr>
          <w:rFonts w:ascii="Times New Roman" w:eastAsia="仿宋_GB2312" w:hAnsi="Times New Roman" w:cs="Times New Roman" w:hint="eastAsia"/>
          <w:sz w:val="32"/>
          <w:szCs w:val="32"/>
        </w:rPr>
        <w:t>参观山城堡战场遗址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972A5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046CEA">
        <w:rPr>
          <w:rFonts w:ascii="Times New Roman" w:eastAsia="仿宋_GB2312" w:hAnsi="Times New Roman" w:cs="Times New Roman" w:hint="eastAsia"/>
          <w:sz w:val="32"/>
          <w:szCs w:val="32"/>
        </w:rPr>
        <w:t>研讨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46CE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06351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="00906351">
        <w:rPr>
          <w:rFonts w:ascii="Times New Roman" w:eastAsia="仿宋_GB2312" w:hAnsi="Times New Roman" w:cs="Times New Roman" w:hint="eastAsia"/>
          <w:sz w:val="32"/>
          <w:szCs w:val="32"/>
        </w:rPr>
        <w:t>日上午离会</w:t>
      </w:r>
      <w:r w:rsidR="00144B4F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220DB" w:rsidRPr="00EB0F7C" w:rsidRDefault="007E1C19">
      <w:pPr>
        <w:widowControl w:val="0"/>
        <w:autoSpaceDE w:val="0"/>
        <w:autoSpaceDN w:val="0"/>
        <w:snapToGrid/>
        <w:spacing w:after="0" w:line="570" w:lineRule="exact"/>
        <w:ind w:firstLineChars="200" w:firstLine="643"/>
        <w:jc w:val="both"/>
        <w:rPr>
          <w:rFonts w:ascii="仿宋" w:eastAsia="仿宋" w:hAnsi="仿宋" w:cs="Times New Roman"/>
          <w:b/>
          <w:bCs/>
          <w:sz w:val="32"/>
          <w:szCs w:val="32"/>
        </w:rPr>
      </w:pPr>
      <w:r w:rsidRPr="00EB0F7C">
        <w:rPr>
          <w:rFonts w:ascii="仿宋" w:eastAsia="仿宋" w:hAnsi="仿宋" w:cs="Times New Roman" w:hint="eastAsia"/>
          <w:b/>
          <w:bCs/>
          <w:sz w:val="32"/>
          <w:szCs w:val="32"/>
        </w:rPr>
        <w:t>二</w:t>
      </w:r>
      <w:r w:rsidR="00103283" w:rsidRPr="00EB0F7C">
        <w:rPr>
          <w:rFonts w:ascii="仿宋" w:eastAsia="仿宋" w:hAnsi="仿宋" w:cs="Times New Roman" w:hint="eastAsia"/>
          <w:b/>
          <w:bCs/>
          <w:sz w:val="32"/>
          <w:szCs w:val="32"/>
        </w:rPr>
        <w:t>、会议费用：</w:t>
      </w:r>
    </w:p>
    <w:p w:rsidR="00E220DB" w:rsidRDefault="00103283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会议资料费、会务费、</w:t>
      </w:r>
      <w:r>
        <w:rPr>
          <w:rFonts w:ascii="Times New Roman" w:eastAsia="仿宋_GB2312" w:hAnsi="Times New Roman" w:cs="Times New Roman"/>
          <w:sz w:val="32"/>
          <w:szCs w:val="32"/>
        </w:rPr>
        <w:t>食宿费由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承办方</w:t>
      </w:r>
      <w:r>
        <w:rPr>
          <w:rFonts w:ascii="Times New Roman" w:eastAsia="仿宋_GB2312" w:hAnsi="Times New Roman" w:cs="Times New Roman"/>
          <w:sz w:val="32"/>
          <w:szCs w:val="32"/>
        </w:rPr>
        <w:t>承担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交通费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自理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545C0" w:rsidRPr="007F2F4B" w:rsidRDefault="007E1C19" w:rsidP="007F2F4B">
      <w:pPr>
        <w:widowControl w:val="0"/>
        <w:adjustRightInd/>
        <w:snapToGrid/>
        <w:spacing w:after="0" w:line="570" w:lineRule="exact"/>
        <w:ind w:firstLineChars="200" w:firstLine="643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</w:t>
      </w:r>
      <w:r w:rsidR="00E545C0" w:rsidRPr="007F2F4B">
        <w:rPr>
          <w:rFonts w:ascii="Times New Roman" w:eastAsia="仿宋_GB2312" w:hAnsi="Times New Roman" w:cs="Times New Roman" w:hint="eastAsia"/>
          <w:b/>
          <w:sz w:val="32"/>
          <w:szCs w:val="32"/>
        </w:rPr>
        <w:t>、会议主题：</w:t>
      </w:r>
    </w:p>
    <w:p w:rsidR="00E545C0" w:rsidRPr="00E545C0" w:rsidRDefault="00E545C0" w:rsidP="00E545C0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E545C0">
        <w:rPr>
          <w:rFonts w:ascii="Times New Roman" w:eastAsia="仿宋_GB2312" w:hAnsi="Times New Roman" w:cs="Times New Roman" w:hint="eastAsia"/>
          <w:sz w:val="32"/>
          <w:szCs w:val="32"/>
        </w:rPr>
        <w:t>红军长征与三军大会师研究</w:t>
      </w:r>
    </w:p>
    <w:p w:rsidR="00E545C0" w:rsidRPr="00E545C0" w:rsidRDefault="00E545C0" w:rsidP="00E545C0">
      <w:pPr>
        <w:widowControl w:val="0"/>
        <w:adjustRightInd/>
        <w:snapToGrid/>
        <w:spacing w:after="0" w:line="570" w:lineRule="exact"/>
        <w:ind w:firstLineChars="400" w:firstLine="12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45C0">
        <w:rPr>
          <w:rFonts w:ascii="Times New Roman" w:eastAsia="仿宋_GB2312" w:hAnsi="Times New Roman" w:cs="Times New Roman" w:hint="eastAsia"/>
          <w:sz w:val="32"/>
          <w:szCs w:val="32"/>
        </w:rPr>
        <w:t>红军长征与山城堡战役研究</w:t>
      </w:r>
    </w:p>
    <w:p w:rsidR="00E545C0" w:rsidRPr="00E545C0" w:rsidRDefault="00E545C0" w:rsidP="00E545C0">
      <w:pPr>
        <w:widowControl w:val="0"/>
        <w:adjustRightInd/>
        <w:snapToGrid/>
        <w:spacing w:after="0" w:line="570" w:lineRule="exact"/>
        <w:ind w:firstLineChars="400" w:firstLine="12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45C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红军西征与打通国际路线研究</w:t>
      </w:r>
    </w:p>
    <w:p w:rsidR="00E545C0" w:rsidRDefault="00E545C0" w:rsidP="00E545C0">
      <w:pPr>
        <w:widowControl w:val="0"/>
        <w:adjustRightInd/>
        <w:snapToGrid/>
        <w:spacing w:after="0" w:line="570" w:lineRule="exact"/>
        <w:ind w:firstLineChars="400" w:firstLine="12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45C0">
        <w:rPr>
          <w:rFonts w:ascii="Times New Roman" w:eastAsia="仿宋_GB2312" w:hAnsi="Times New Roman" w:cs="Times New Roman" w:hint="eastAsia"/>
          <w:sz w:val="32"/>
          <w:szCs w:val="32"/>
        </w:rPr>
        <w:t>红军长征及长征精神研究</w:t>
      </w:r>
    </w:p>
    <w:p w:rsidR="00E545C0" w:rsidRPr="00E545C0" w:rsidRDefault="00E545C0" w:rsidP="00E545C0">
      <w:pPr>
        <w:widowControl w:val="0"/>
        <w:adjustRightInd/>
        <w:snapToGrid/>
        <w:spacing w:after="0" w:line="570" w:lineRule="exact"/>
        <w:ind w:firstLineChars="400" w:firstLine="128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中国共产党与抗日战争研究</w:t>
      </w:r>
    </w:p>
    <w:p w:rsidR="00E545C0" w:rsidRDefault="00E545C0" w:rsidP="00E545C0">
      <w:pPr>
        <w:widowControl w:val="0"/>
        <w:adjustRightInd/>
        <w:snapToGrid/>
        <w:spacing w:after="0" w:line="570" w:lineRule="exact"/>
        <w:ind w:firstLineChars="400" w:firstLine="12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545C0">
        <w:rPr>
          <w:rFonts w:ascii="Times New Roman" w:eastAsia="仿宋_GB2312" w:hAnsi="Times New Roman" w:cs="Times New Roman" w:hint="eastAsia"/>
          <w:sz w:val="32"/>
          <w:szCs w:val="32"/>
        </w:rPr>
        <w:t>中国共产党环县革命历史研究</w:t>
      </w:r>
    </w:p>
    <w:p w:rsidR="007F2F4B" w:rsidRDefault="007F2F4B" w:rsidP="00E545C0">
      <w:pPr>
        <w:widowControl w:val="0"/>
        <w:adjustRightInd/>
        <w:snapToGrid/>
        <w:spacing w:after="0" w:line="570" w:lineRule="exact"/>
        <w:ind w:firstLineChars="400" w:firstLine="128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其他相关主题</w:t>
      </w:r>
    </w:p>
    <w:p w:rsidR="009B5FE5" w:rsidRDefault="009B5FE5" w:rsidP="009B5FE5">
      <w:pPr>
        <w:widowControl w:val="0"/>
        <w:adjustRightInd/>
        <w:snapToGrid/>
        <w:spacing w:after="0" w:line="57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="007E1C19"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Pr="004302F3">
        <w:rPr>
          <w:rFonts w:ascii="Times New Roman" w:eastAsia="仿宋_GB2312" w:hAnsi="Times New Roman" w:cs="Times New Roman" w:hint="eastAsia"/>
          <w:b/>
          <w:sz w:val="32"/>
          <w:szCs w:val="32"/>
        </w:rPr>
        <w:t>、截稿日期：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C81BD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81BDF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C81BDF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8625E1" w:rsidRPr="008625E1" w:rsidRDefault="007E1C19" w:rsidP="002254CE">
      <w:pPr>
        <w:widowControl w:val="0"/>
        <w:adjustRightInd/>
        <w:snapToGrid/>
        <w:spacing w:after="0" w:line="57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五</w:t>
      </w:r>
      <w:r w:rsidR="008625E1" w:rsidRPr="00CD0132">
        <w:rPr>
          <w:rFonts w:ascii="Times New Roman" w:eastAsia="仿宋_GB2312" w:hAnsi="Times New Roman" w:cs="Times New Roman" w:hint="eastAsia"/>
          <w:b/>
          <w:sz w:val="32"/>
          <w:szCs w:val="32"/>
        </w:rPr>
        <w:t>、</w:t>
      </w:r>
      <w:bookmarkStart w:id="0" w:name="_GoBack"/>
      <w:bookmarkEnd w:id="0"/>
      <w:r w:rsidR="00765AC8">
        <w:rPr>
          <w:rFonts w:ascii="Times New Roman" w:eastAsia="仿宋_GB2312" w:hAnsi="Times New Roman" w:cs="Times New Roman" w:hint="eastAsia"/>
          <w:b/>
          <w:sz w:val="32"/>
          <w:szCs w:val="32"/>
        </w:rPr>
        <w:t>联系</w:t>
      </w:r>
      <w:r w:rsidR="008625E1" w:rsidRPr="00CD0132">
        <w:rPr>
          <w:rFonts w:ascii="Times New Roman" w:eastAsia="仿宋_GB2312" w:hAnsi="Times New Roman" w:cs="Times New Roman" w:hint="eastAsia"/>
          <w:b/>
          <w:sz w:val="32"/>
          <w:szCs w:val="32"/>
        </w:rPr>
        <w:t>电话</w:t>
      </w:r>
      <w:r w:rsidR="008625E1" w:rsidRPr="008625E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8625E1" w:rsidRPr="008625E1">
        <w:rPr>
          <w:rFonts w:ascii="Times New Roman" w:eastAsia="仿宋_GB2312" w:hAnsi="Times New Roman" w:cs="Times New Roman" w:hint="eastAsia"/>
          <w:sz w:val="32"/>
          <w:szCs w:val="32"/>
        </w:rPr>
        <w:t>010-87420901</w:t>
      </w:r>
      <w:r w:rsidR="008B01A3">
        <w:rPr>
          <w:rFonts w:ascii="Times New Roman" w:eastAsia="仿宋_GB2312" w:hAnsi="Times New Roman" w:cs="Times New Roman" w:hint="eastAsia"/>
          <w:sz w:val="32"/>
          <w:szCs w:val="32"/>
        </w:rPr>
        <w:t>（郭蕾）</w:t>
      </w:r>
    </w:p>
    <w:p w:rsidR="00E220DB" w:rsidRDefault="008625E1" w:rsidP="008625E1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625E1">
        <w:rPr>
          <w:rFonts w:ascii="Times New Roman" w:eastAsia="仿宋_GB2312" w:hAnsi="Times New Roman" w:cs="Times New Roman" w:hint="eastAsia"/>
          <w:sz w:val="32"/>
          <w:szCs w:val="32"/>
        </w:rPr>
        <w:t xml:space="preserve">　　</w:t>
      </w:r>
      <w:r w:rsidR="00765AC8">
        <w:rPr>
          <w:rFonts w:ascii="Times New Roman" w:eastAsia="仿宋_GB2312" w:hAnsi="Times New Roman" w:cs="Times New Roman" w:hint="eastAsia"/>
          <w:b/>
          <w:sz w:val="32"/>
          <w:szCs w:val="32"/>
        </w:rPr>
        <w:t>投稿</w:t>
      </w:r>
      <w:r w:rsidR="001C03F5">
        <w:rPr>
          <w:rFonts w:ascii="Times New Roman" w:eastAsia="仿宋_GB2312" w:hAnsi="Times New Roman" w:cs="Times New Roman" w:hint="eastAsia"/>
          <w:b/>
          <w:sz w:val="32"/>
          <w:szCs w:val="32"/>
        </w:rPr>
        <w:t>邮</w:t>
      </w:r>
      <w:r w:rsidRPr="00CD0132">
        <w:rPr>
          <w:rFonts w:ascii="Times New Roman" w:eastAsia="仿宋_GB2312" w:hAnsi="Times New Roman" w:cs="Times New Roman" w:hint="eastAsia"/>
          <w:b/>
          <w:sz w:val="32"/>
          <w:szCs w:val="32"/>
        </w:rPr>
        <w:t>箱</w:t>
      </w:r>
      <w:r w:rsidRPr="008625E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hyperlink r:id="rId7" w:history="1">
        <w:r w:rsidR="00D2742D" w:rsidRPr="00A9599A">
          <w:rPr>
            <w:rStyle w:val="a7"/>
            <w:rFonts w:ascii="Times New Roman" w:eastAsia="仿宋_GB2312" w:hAnsi="Times New Roman" w:cs="Times New Roman" w:hint="eastAsia"/>
            <w:sz w:val="32"/>
            <w:szCs w:val="32"/>
          </w:rPr>
          <w:t>krzz-jd@cass.org.cn</w:t>
        </w:r>
      </w:hyperlink>
      <w:r w:rsidR="00D2742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D2742D" w:rsidRPr="00D2742D">
        <w:rPr>
          <w:rFonts w:ascii="Times New Roman" w:eastAsia="仿宋_GB2312" w:hAnsi="Times New Roman" w:cs="Times New Roman" w:hint="eastAsia"/>
          <w:sz w:val="32"/>
          <w:szCs w:val="32"/>
        </w:rPr>
        <w:t>投稿邮件请命名为“</w:t>
      </w:r>
      <w:r w:rsidR="00D2742D">
        <w:rPr>
          <w:rFonts w:ascii="Times New Roman" w:eastAsia="仿宋_GB2312" w:hAnsi="Times New Roman" w:cs="Times New Roman" w:hint="eastAsia"/>
          <w:sz w:val="32"/>
          <w:szCs w:val="32"/>
        </w:rPr>
        <w:t>环县山城堡战役研讨会</w:t>
      </w:r>
      <w:r w:rsidR="00D2742D" w:rsidRPr="00D2742D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="00D2742D" w:rsidRPr="00D2742D">
        <w:rPr>
          <w:rFonts w:ascii="Times New Roman" w:eastAsia="仿宋_GB2312" w:hAnsi="Times New Roman" w:cs="Times New Roman" w:hint="eastAsia"/>
          <w:sz w:val="32"/>
          <w:szCs w:val="32"/>
        </w:rPr>
        <w:t>姓名</w:t>
      </w:r>
      <w:r w:rsidR="00D2742D" w:rsidRPr="00D2742D">
        <w:rPr>
          <w:rFonts w:ascii="Times New Roman" w:eastAsia="仿宋_GB2312" w:hAnsi="Times New Roman" w:cs="Times New Roman" w:hint="eastAsia"/>
          <w:sz w:val="32"/>
          <w:szCs w:val="32"/>
        </w:rPr>
        <w:t>+</w:t>
      </w:r>
      <w:r w:rsidR="00D2742D" w:rsidRPr="00D2742D">
        <w:rPr>
          <w:rFonts w:ascii="Times New Roman" w:eastAsia="仿宋_GB2312" w:hAnsi="Times New Roman" w:cs="Times New Roman" w:hint="eastAsia"/>
          <w:sz w:val="32"/>
          <w:szCs w:val="32"/>
        </w:rPr>
        <w:t>论文题目”。</w:t>
      </w:r>
    </w:p>
    <w:p w:rsidR="00E220DB" w:rsidRDefault="00E220DB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ED4268" w:rsidRDefault="00ED4268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146356" w:rsidRDefault="00B041D6" w:rsidP="00146356">
      <w:pPr>
        <w:widowControl w:val="0"/>
        <w:adjustRightInd/>
        <w:snapToGrid/>
        <w:spacing w:after="0" w:line="570" w:lineRule="exact"/>
        <w:ind w:firstLineChars="1400" w:firstLine="44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041D6">
        <w:rPr>
          <w:rFonts w:ascii="Times New Roman" w:eastAsia="仿宋_GB2312" w:hAnsi="Times New Roman" w:cs="Times New Roman" w:hint="eastAsia"/>
          <w:sz w:val="32"/>
          <w:szCs w:val="32"/>
        </w:rPr>
        <w:t>中国工农红军长征胜利</w:t>
      </w:r>
    </w:p>
    <w:p w:rsidR="00E220DB" w:rsidRDefault="00B041D6" w:rsidP="00146356">
      <w:pPr>
        <w:widowControl w:val="0"/>
        <w:adjustRightInd/>
        <w:snapToGrid/>
        <w:spacing w:after="0" w:line="570" w:lineRule="exact"/>
        <w:ind w:firstLineChars="1150" w:firstLine="36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041D6">
        <w:rPr>
          <w:rFonts w:ascii="Times New Roman" w:eastAsia="仿宋_GB2312" w:hAnsi="Times New Roman" w:cs="Times New Roman" w:hint="eastAsia"/>
          <w:sz w:val="32"/>
          <w:szCs w:val="32"/>
        </w:rPr>
        <w:t>与山城堡战役</w:t>
      </w:r>
      <w:r w:rsidR="00146356">
        <w:rPr>
          <w:rFonts w:ascii="Times New Roman" w:eastAsia="仿宋_GB2312" w:hAnsi="Times New Roman" w:cs="Times New Roman" w:hint="eastAsia"/>
          <w:sz w:val="32"/>
          <w:szCs w:val="32"/>
        </w:rPr>
        <w:t>学术研讨会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组委会</w:t>
      </w:r>
    </w:p>
    <w:p w:rsidR="00AA196F" w:rsidRDefault="00AA196F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</w:t>
      </w:r>
      <w:r w:rsidR="00146356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202</w:t>
      </w:r>
      <w:r w:rsidR="00594CB9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94CB9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94CB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24BB2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2635B4" w:rsidRDefault="002635B4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E220DB" w:rsidRDefault="00E220DB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E220DB" w:rsidRDefault="00E220DB">
      <w:pPr>
        <w:widowControl w:val="0"/>
        <w:adjustRightInd/>
        <w:snapToGrid/>
        <w:spacing w:after="0" w:line="57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E220DB" w:rsidRDefault="00103283">
      <w:pPr>
        <w:widowControl w:val="0"/>
        <w:adjustRightInd/>
        <w:snapToGrid/>
        <w:spacing w:after="0" w:line="570" w:lineRule="exact"/>
        <w:jc w:val="center"/>
        <w:rPr>
          <w:rFonts w:ascii="Times New Roman" w:eastAsia="仿宋_GB2312" w:hAnsi="Times New Roman" w:cs="Times New Roman"/>
          <w:b/>
          <w:sz w:val="36"/>
          <w:szCs w:val="32"/>
        </w:rPr>
      </w:pPr>
      <w:r>
        <w:rPr>
          <w:rFonts w:ascii="Times New Roman" w:eastAsia="仿宋_GB2312" w:hAnsi="Times New Roman" w:cs="Times New Roman" w:hint="eastAsia"/>
          <w:b/>
          <w:sz w:val="36"/>
          <w:szCs w:val="32"/>
        </w:rPr>
        <w:t>会议回执</w:t>
      </w:r>
    </w:p>
    <w:p w:rsidR="00096215" w:rsidRPr="00D45CF0" w:rsidRDefault="00096215">
      <w:pPr>
        <w:widowControl w:val="0"/>
        <w:adjustRightInd/>
        <w:snapToGrid/>
        <w:spacing w:after="0" w:line="570" w:lineRule="exact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D45CF0">
        <w:rPr>
          <w:rFonts w:ascii="Times New Roman" w:eastAsia="仿宋_GB2312" w:hAnsi="Times New Roman" w:cs="Times New Roman" w:hint="eastAsia"/>
          <w:b/>
          <w:sz w:val="28"/>
          <w:szCs w:val="28"/>
        </w:rPr>
        <w:t>（</w:t>
      </w:r>
      <w:r w:rsidR="002D5E2A">
        <w:rPr>
          <w:rFonts w:ascii="Times New Roman" w:eastAsia="仿宋_GB2312" w:hAnsi="Times New Roman" w:cs="Times New Roman" w:hint="eastAsia"/>
          <w:b/>
          <w:sz w:val="28"/>
          <w:szCs w:val="28"/>
        </w:rPr>
        <w:t>3</w:t>
      </w:r>
      <w:r w:rsidRPr="00D45CF0"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2D5E2A">
        <w:rPr>
          <w:rFonts w:ascii="Times New Roman" w:eastAsia="仿宋_GB2312" w:hAnsi="Times New Roman" w:cs="Times New Roman" w:hint="eastAsia"/>
          <w:b/>
          <w:sz w:val="28"/>
          <w:szCs w:val="28"/>
        </w:rPr>
        <w:t>15</w:t>
      </w:r>
      <w:r w:rsidRPr="00D45CF0">
        <w:rPr>
          <w:rFonts w:ascii="Times New Roman" w:eastAsia="仿宋_GB2312" w:hAnsi="Times New Roman" w:cs="Times New Roman" w:hint="eastAsia"/>
          <w:b/>
          <w:sz w:val="28"/>
          <w:szCs w:val="28"/>
        </w:rPr>
        <w:t>日前发回）</w:t>
      </w:r>
    </w:p>
    <w:tbl>
      <w:tblPr>
        <w:tblStyle w:val="a5"/>
        <w:tblW w:w="0" w:type="auto"/>
        <w:tblLook w:val="04A0"/>
      </w:tblPr>
      <w:tblGrid>
        <w:gridCol w:w="1951"/>
        <w:gridCol w:w="1418"/>
        <w:gridCol w:w="2268"/>
        <w:gridCol w:w="2885"/>
      </w:tblGrid>
      <w:tr w:rsidR="00E220DB" w:rsidTr="00D45CF0">
        <w:tc>
          <w:tcPr>
            <w:tcW w:w="1951" w:type="dxa"/>
          </w:tcPr>
          <w:p w:rsidR="00E220DB" w:rsidRDefault="00103283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418" w:type="dxa"/>
          </w:tcPr>
          <w:p w:rsidR="00E220DB" w:rsidRDefault="00E220DB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220DB" w:rsidRDefault="00103283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885" w:type="dxa"/>
          </w:tcPr>
          <w:p w:rsidR="00E220DB" w:rsidRDefault="00E220DB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220DB" w:rsidTr="00D45CF0">
        <w:tc>
          <w:tcPr>
            <w:tcW w:w="1951" w:type="dxa"/>
          </w:tcPr>
          <w:p w:rsidR="00E220DB" w:rsidRDefault="00103283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职称、职务</w:t>
            </w:r>
          </w:p>
        </w:tc>
        <w:tc>
          <w:tcPr>
            <w:tcW w:w="1418" w:type="dxa"/>
          </w:tcPr>
          <w:p w:rsidR="00E220DB" w:rsidRDefault="00E220DB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220DB" w:rsidRDefault="00D45CF0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885" w:type="dxa"/>
          </w:tcPr>
          <w:p w:rsidR="00E220DB" w:rsidRDefault="00E220DB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45CF0" w:rsidTr="00BB1979">
        <w:tc>
          <w:tcPr>
            <w:tcW w:w="1951" w:type="dxa"/>
          </w:tcPr>
          <w:p w:rsidR="00D45CF0" w:rsidRDefault="00D45CF0" w:rsidP="009E455A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6571" w:type="dxa"/>
            <w:gridSpan w:val="3"/>
          </w:tcPr>
          <w:p w:rsidR="00D45CF0" w:rsidRDefault="00D45CF0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45CF0" w:rsidTr="00986CAD">
        <w:trPr>
          <w:trHeight w:val="898"/>
        </w:trPr>
        <w:tc>
          <w:tcPr>
            <w:tcW w:w="1951" w:type="dxa"/>
          </w:tcPr>
          <w:p w:rsidR="00D45CF0" w:rsidRDefault="00D45CF0" w:rsidP="00986CAD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论文题目</w:t>
            </w:r>
          </w:p>
        </w:tc>
        <w:tc>
          <w:tcPr>
            <w:tcW w:w="6571" w:type="dxa"/>
            <w:gridSpan w:val="3"/>
          </w:tcPr>
          <w:p w:rsidR="00D45CF0" w:rsidRDefault="00D45CF0">
            <w:pPr>
              <w:widowControl w:val="0"/>
              <w:adjustRightInd/>
              <w:snapToGrid/>
              <w:spacing w:after="0" w:line="57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E220DB" w:rsidRDefault="00E220DB">
      <w:pPr>
        <w:spacing w:line="220" w:lineRule="atLeast"/>
        <w:jc w:val="center"/>
      </w:pPr>
    </w:p>
    <w:sectPr w:rsidR="00E220DB" w:rsidSect="00E22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01D" w:rsidRDefault="00B8501D">
      <w:r>
        <w:separator/>
      </w:r>
    </w:p>
  </w:endnote>
  <w:endnote w:type="continuationSeparator" w:id="0">
    <w:p w:rsidR="00B8501D" w:rsidRDefault="00B85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01D" w:rsidRDefault="00B8501D">
      <w:pPr>
        <w:spacing w:after="0"/>
      </w:pPr>
      <w:r>
        <w:separator/>
      </w:r>
    </w:p>
  </w:footnote>
  <w:footnote w:type="continuationSeparator" w:id="0">
    <w:p w:rsidR="00B8501D" w:rsidRDefault="00B850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ZjQ4ZWQ4MmEyYjYwMGU0OTBkYmM0NzAxOWQwMmE2ZWUifQ=="/>
  </w:docVars>
  <w:rsids>
    <w:rsidRoot w:val="00D31D50"/>
    <w:rsid w:val="00046CEA"/>
    <w:rsid w:val="00096215"/>
    <w:rsid w:val="000A31EB"/>
    <w:rsid w:val="000B1880"/>
    <w:rsid w:val="00103283"/>
    <w:rsid w:val="00117B6C"/>
    <w:rsid w:val="00122EAC"/>
    <w:rsid w:val="00144B4F"/>
    <w:rsid w:val="00146356"/>
    <w:rsid w:val="001B7CF3"/>
    <w:rsid w:val="001C03F5"/>
    <w:rsid w:val="001F7F74"/>
    <w:rsid w:val="002254CE"/>
    <w:rsid w:val="00262319"/>
    <w:rsid w:val="002635B4"/>
    <w:rsid w:val="002A53BB"/>
    <w:rsid w:val="002B1397"/>
    <w:rsid w:val="002D5E2A"/>
    <w:rsid w:val="00302956"/>
    <w:rsid w:val="00323B43"/>
    <w:rsid w:val="0033528E"/>
    <w:rsid w:val="00337DF8"/>
    <w:rsid w:val="003D37D8"/>
    <w:rsid w:val="003E14DC"/>
    <w:rsid w:val="00426133"/>
    <w:rsid w:val="004302F3"/>
    <w:rsid w:val="004358AB"/>
    <w:rsid w:val="004D2D6B"/>
    <w:rsid w:val="004D360F"/>
    <w:rsid w:val="004E243E"/>
    <w:rsid w:val="005263E6"/>
    <w:rsid w:val="00562032"/>
    <w:rsid w:val="005700C9"/>
    <w:rsid w:val="00594CB9"/>
    <w:rsid w:val="005C4215"/>
    <w:rsid w:val="005D39D0"/>
    <w:rsid w:val="00657699"/>
    <w:rsid w:val="00714054"/>
    <w:rsid w:val="00724FE0"/>
    <w:rsid w:val="00765AC8"/>
    <w:rsid w:val="00774AC7"/>
    <w:rsid w:val="007E0C4F"/>
    <w:rsid w:val="007E1C19"/>
    <w:rsid w:val="007F2F4B"/>
    <w:rsid w:val="00853609"/>
    <w:rsid w:val="008625E1"/>
    <w:rsid w:val="008B01A3"/>
    <w:rsid w:val="008B771B"/>
    <w:rsid w:val="008B7726"/>
    <w:rsid w:val="008C52BC"/>
    <w:rsid w:val="008E2A93"/>
    <w:rsid w:val="00906351"/>
    <w:rsid w:val="0090798B"/>
    <w:rsid w:val="00924BB2"/>
    <w:rsid w:val="009268FF"/>
    <w:rsid w:val="00972A5C"/>
    <w:rsid w:val="00977B98"/>
    <w:rsid w:val="00986CAD"/>
    <w:rsid w:val="009B3358"/>
    <w:rsid w:val="009B5FE5"/>
    <w:rsid w:val="009F446F"/>
    <w:rsid w:val="00A13A2E"/>
    <w:rsid w:val="00A75D67"/>
    <w:rsid w:val="00AA196F"/>
    <w:rsid w:val="00AB77C1"/>
    <w:rsid w:val="00B041D6"/>
    <w:rsid w:val="00B1773C"/>
    <w:rsid w:val="00B42F9A"/>
    <w:rsid w:val="00B8501D"/>
    <w:rsid w:val="00BC5A50"/>
    <w:rsid w:val="00C240DE"/>
    <w:rsid w:val="00C81BDF"/>
    <w:rsid w:val="00CA5466"/>
    <w:rsid w:val="00CD0132"/>
    <w:rsid w:val="00D2742D"/>
    <w:rsid w:val="00D31D50"/>
    <w:rsid w:val="00D44F90"/>
    <w:rsid w:val="00D45CF0"/>
    <w:rsid w:val="00D54DBB"/>
    <w:rsid w:val="00D97BA9"/>
    <w:rsid w:val="00DE3A45"/>
    <w:rsid w:val="00E072A7"/>
    <w:rsid w:val="00E220DB"/>
    <w:rsid w:val="00E511EA"/>
    <w:rsid w:val="00E51CC2"/>
    <w:rsid w:val="00E545C0"/>
    <w:rsid w:val="00E628BA"/>
    <w:rsid w:val="00EB0F7C"/>
    <w:rsid w:val="00EB0FC3"/>
    <w:rsid w:val="00ED0C74"/>
    <w:rsid w:val="00ED4268"/>
    <w:rsid w:val="00EE6626"/>
    <w:rsid w:val="00EE6E2D"/>
    <w:rsid w:val="00F6104E"/>
    <w:rsid w:val="00FC220C"/>
    <w:rsid w:val="00FC2D7F"/>
    <w:rsid w:val="4FCF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D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220D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220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2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220D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220DB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635B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635B4"/>
    <w:rPr>
      <w:rFonts w:ascii="Tahoma" w:hAnsi="Tahoma"/>
      <w:sz w:val="22"/>
      <w:szCs w:val="22"/>
    </w:rPr>
  </w:style>
  <w:style w:type="character" w:styleId="a7">
    <w:name w:val="Hyperlink"/>
    <w:basedOn w:val="a0"/>
    <w:uiPriority w:val="99"/>
    <w:unhideWhenUsed/>
    <w:rsid w:val="00D27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z-jd@cass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A55AAD-ABDA-4BB7-A9A2-BDC4D0FD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667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 PC</dc:creator>
  <cp:lastModifiedBy>dujd</cp:lastModifiedBy>
  <cp:revision>31</cp:revision>
  <dcterms:created xsi:type="dcterms:W3CDTF">2023-02-14T02:37:00Z</dcterms:created>
  <dcterms:modified xsi:type="dcterms:W3CDTF">2023-02-16T01:04:00Z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83A41B24A0F2412E9C9253DD36065ED3</vt:lpwstr>
  </property>
</Properties>
</file>